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82" w:rsidRDefault="001F5D82" w:rsidP="001F5D82">
      <w:pPr>
        <w:pStyle w:val="Tytu"/>
        <w:spacing w:before="240"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32"/>
          <w:szCs w:val="32"/>
        </w:rPr>
        <w:t>O nas – tekst do odczytu maszynowego</w:t>
      </w:r>
    </w:p>
    <w:p w:rsidR="001F5D82" w:rsidRDefault="001F5D82" w:rsidP="001F5D82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Informacje ogólne</w:t>
      </w:r>
    </w:p>
    <w:p w:rsidR="001F5D82" w:rsidRDefault="001F5D82" w:rsidP="001F5D82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Żłobek Samorządowy w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Ozorkowie ma swoją siedzibę przy ulicy Lotnicze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j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3, kod pocztowy 95-035 Ozorków, telefon: 42 710 31 75, e-mail: </w:t>
      </w:r>
      <w:r>
        <w:rPr>
          <w:rStyle w:val="Hipercze"/>
          <w:rFonts w:ascii="Arial" w:eastAsia="Arial" w:hAnsi="Arial" w:cs="Arial"/>
          <w:sz w:val="24"/>
          <w:szCs w:val="24"/>
        </w:rPr>
        <w:t>pm4ozorkow@wikom.</w:t>
      </w:r>
      <w:proofErr w:type="gramStart"/>
      <w:r>
        <w:rPr>
          <w:rStyle w:val="Hipercze"/>
          <w:rFonts w:ascii="Arial" w:eastAsia="Arial" w:hAnsi="Arial" w:cs="Arial"/>
          <w:sz w:val="24"/>
          <w:szCs w:val="24"/>
        </w:rPr>
        <w:t>pl</w:t>
      </w:r>
      <w:proofErr w:type="gramEnd"/>
    </w:p>
    <w:p w:rsidR="001F5D82" w:rsidRDefault="001F5D82" w:rsidP="001F5D82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Placówka mieści się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w wolnostojącym budynku z ogrodem.  </w:t>
      </w:r>
    </w:p>
    <w:p w:rsidR="001F5D82" w:rsidRDefault="001F5D82" w:rsidP="001F5D82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Do żłobka uczęszcza 40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dziec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i, przydzielonych do dwóch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grup wiekowych.                  </w:t>
      </w:r>
      <w:r>
        <w:rPr>
          <w:rFonts w:ascii="Arial" w:hAnsi="Arial" w:cs="Arial"/>
        </w:rPr>
        <w:br/>
      </w:r>
    </w:p>
    <w:p w:rsidR="001F5D82" w:rsidRDefault="001F5D82" w:rsidP="001F5D82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We wszystkich grupach wiekowych prowa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dzone są zajęcia rytmiczne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– interaktywne spotkania z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muzyką. </w:t>
      </w:r>
    </w:p>
    <w:p w:rsidR="001F5D82" w:rsidRDefault="001F5D82" w:rsidP="001F5D82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Przedmiot działa</w:t>
      </w:r>
      <w:r>
        <w:rPr>
          <w:rFonts w:ascii="Calibri Light" w:eastAsia="Calibri Light" w:hAnsi="Calibri Light" w:cs="Calibri Light"/>
          <w:b/>
          <w:bCs/>
          <w:color w:val="000000" w:themeColor="text1"/>
        </w:rPr>
        <w:t>lności i kompetencje żłobka</w:t>
      </w:r>
    </w:p>
    <w:p w:rsidR="006024D1" w:rsidRDefault="001F5D82" w:rsidP="001F5D82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Przedmiotem działalno</w:t>
      </w:r>
      <w:r>
        <w:rPr>
          <w:rFonts w:ascii="Arial" w:eastAsia="Segoe UI" w:hAnsi="Arial" w:cs="Arial"/>
          <w:color w:val="000000" w:themeColor="text1"/>
          <w:sz w:val="24"/>
          <w:szCs w:val="24"/>
        </w:rPr>
        <w:t>ści Żłobka Samorządowego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w Ozorkowie jest działalność wychowawc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za, opiekuńcza i edukacyjna na rzecz dzieci w wieku do 3 lat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. </w:t>
      </w:r>
    </w:p>
    <w:p w:rsidR="001F5D82" w:rsidRDefault="006024D1" w:rsidP="001F5D82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Żłobek</w:t>
      </w:r>
      <w:r w:rsidR="001F5D8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:</w:t>
      </w:r>
    </w:p>
    <w:p w:rsidR="001F5D82" w:rsidRDefault="006024D1" w:rsidP="001F5D82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funkcjonuje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przez cały rok od poniedziałku do piątku w godzinach ustalonych w regulaminie organizacyjnym,</w:t>
      </w:r>
    </w:p>
    <w:p w:rsidR="001F5D82" w:rsidRPr="00E55F9F" w:rsidRDefault="006024D1" w:rsidP="00E55F9F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p</w:t>
      </w:r>
      <w:r w:rsidRPr="006024D1">
        <w:rPr>
          <w:rFonts w:ascii="Arial" w:eastAsia="Arial" w:hAnsi="Arial" w:cs="Arial"/>
          <w:color w:val="000000" w:themeColor="text1"/>
          <w:sz w:val="24"/>
          <w:szCs w:val="24"/>
        </w:rPr>
        <w:t>odstawą</w:t>
      </w:r>
      <w:proofErr w:type="gramEnd"/>
      <w:r w:rsidRPr="006024D1">
        <w:rPr>
          <w:rFonts w:ascii="Arial" w:eastAsia="Arial" w:hAnsi="Arial" w:cs="Arial"/>
          <w:color w:val="000000" w:themeColor="text1"/>
          <w:sz w:val="24"/>
          <w:szCs w:val="24"/>
        </w:rPr>
        <w:t xml:space="preserve"> usług opiekuńczych świadczonych na rzecz dziecka jest umowa cywilnoprawna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zawarta pomiędzy rodzicami 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>dziecka a dyrektorem,</w:t>
      </w:r>
    </w:p>
    <w:p w:rsidR="001F5D82" w:rsidRDefault="001F5D82" w:rsidP="001F5D82">
      <w:pPr>
        <w:pStyle w:val="Akapitzlist"/>
        <w:numPr>
          <w:ilvl w:val="0"/>
          <w:numId w:val="1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szczegółowe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cele i zadania określa St</w:t>
      </w:r>
      <w:r w:rsidR="006024D1">
        <w:rPr>
          <w:rFonts w:ascii="Arial" w:eastAsia="Arial" w:hAnsi="Arial" w:cs="Arial"/>
          <w:color w:val="000000" w:themeColor="text1"/>
          <w:sz w:val="24"/>
          <w:szCs w:val="24"/>
        </w:rPr>
        <w:t>atut Żłobka Samorządowego w Ozorkowie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1F5D82" w:rsidRDefault="001F5D82" w:rsidP="001F5D82">
      <w:pPr>
        <w:pStyle w:val="Nagwek1"/>
        <w:spacing w:after="60" w:line="276" w:lineRule="auto"/>
        <w:rPr>
          <w:rFonts w:ascii="Calibri Light" w:eastAsia="Calibri Light" w:hAnsi="Calibri Light" w:cs="Calibri Light"/>
          <w:b/>
          <w:bCs/>
          <w:color w:val="000000" w:themeColor="text1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</w:rPr>
        <w:t>Organizacja przedszkola</w:t>
      </w:r>
    </w:p>
    <w:p w:rsidR="001F5D82" w:rsidRDefault="00E55F9F" w:rsidP="001F5D82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Organy żłobka</w:t>
      </w:r>
      <w:r w:rsidR="001F5D82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:</w:t>
      </w:r>
    </w:p>
    <w:p w:rsidR="001F5D82" w:rsidRDefault="001F5D82" w:rsidP="001F5D82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Dyrektor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 xml:space="preserve"> żłobka</w:t>
      </w:r>
    </w:p>
    <w:p w:rsidR="001F5D82" w:rsidRDefault="001F5D82" w:rsidP="001F5D82">
      <w:pPr>
        <w:pStyle w:val="Nagwek2"/>
        <w:tabs>
          <w:tab w:val="right" w:pos="9072"/>
        </w:tabs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Spr</w:t>
      </w:r>
      <w:r w:rsidR="00E55F9F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awy prowadzone przez żłobek</w:t>
      </w:r>
    </w:p>
    <w:p w:rsidR="001F5D82" w:rsidRDefault="001F5D82" w:rsidP="001F5D82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Edukacja:</w:t>
      </w:r>
    </w:p>
    <w:p w:rsidR="001F5D82" w:rsidRPr="00E55F9F" w:rsidRDefault="00E55F9F" w:rsidP="00E55F9F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zapisy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 żłobka</w:t>
      </w:r>
      <w:r w:rsidR="001F5D82" w:rsidRPr="00E55F9F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wydawanie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opinii o dziecku,</w:t>
      </w:r>
    </w:p>
    <w:p w:rsidR="001F5D82" w:rsidRDefault="00E55F9F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dzienniki  zajęć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żłobka</w:t>
      </w:r>
      <w:r w:rsidR="001F5D82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1F5D82" w:rsidRDefault="001F5D82" w:rsidP="001F5D82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administracyjne: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pobieranie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>opłat za świadczenia żłobka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wydawanie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zaświadczeń,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wydawanie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decyzji w sprawie obniżenia lub z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>wolnienia z opłat za żłobek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1F5D82" w:rsidRDefault="001F5D82" w:rsidP="001F5D82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kadrowe:</w:t>
      </w:r>
    </w:p>
    <w:p w:rsidR="001F5D82" w:rsidRDefault="00E55F9F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sprawy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osobowe opiekunów, </w:t>
      </w:r>
      <w:proofErr w:type="spellStart"/>
      <w:r>
        <w:rPr>
          <w:rFonts w:ascii="Arial" w:eastAsia="Arial" w:hAnsi="Arial" w:cs="Arial"/>
          <w:color w:val="000000" w:themeColor="text1"/>
          <w:sz w:val="24"/>
          <w:szCs w:val="24"/>
        </w:rPr>
        <w:t>pilęgniarek</w:t>
      </w:r>
      <w:proofErr w:type="spellEnd"/>
      <w:r w:rsidR="001F5D82">
        <w:rPr>
          <w:rFonts w:ascii="Arial" w:eastAsia="Arial" w:hAnsi="Arial" w:cs="Arial"/>
          <w:color w:val="000000" w:themeColor="text1"/>
          <w:sz w:val="24"/>
          <w:szCs w:val="24"/>
        </w:rPr>
        <w:t xml:space="preserve"> i pracowników niepedagogicznych.</w:t>
      </w:r>
    </w:p>
    <w:p w:rsidR="001F5D82" w:rsidRDefault="001F5D82" w:rsidP="001F5D82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Sprawozdawczość: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raporty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lastRenderedPageBreak/>
        <w:t>sprawozdania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1F5D82" w:rsidRDefault="001F5D82" w:rsidP="001F5D82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Archiwum: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akta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osobowe pracowników,</w:t>
      </w:r>
    </w:p>
    <w:p w:rsidR="001F5D82" w:rsidRPr="00E55F9F" w:rsidRDefault="00E55F9F" w:rsidP="00E55F9F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dzienniki  zajęć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żłobka</w:t>
      </w:r>
      <w:r w:rsidR="001F5D82"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zarządzenia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>wewnętrzne dyrektora żłobka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dokumenty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księgowe.</w:t>
      </w:r>
    </w:p>
    <w:p w:rsidR="001F5D82" w:rsidRDefault="00E55F9F" w:rsidP="001F5D82">
      <w:pPr>
        <w:pStyle w:val="Akapitzlist"/>
        <w:numPr>
          <w:ilvl w:val="0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Finanse żłobka</w:t>
      </w:r>
      <w:r w:rsidR="001F5D82">
        <w:rPr>
          <w:rFonts w:ascii="Arial" w:eastAsia="Arial" w:hAnsi="Arial" w:cs="Arial"/>
          <w:color w:val="000000" w:themeColor="text1"/>
          <w:sz w:val="24"/>
          <w:szCs w:val="24"/>
        </w:rPr>
        <w:t>: </w:t>
      </w:r>
    </w:p>
    <w:p w:rsidR="001F5D82" w:rsidRDefault="001F5D82" w:rsidP="001F5D82">
      <w:pPr>
        <w:pStyle w:val="Akapitzlist"/>
        <w:numPr>
          <w:ilvl w:val="1"/>
          <w:numId w:val="3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proofErr w:type="gramStart"/>
      <w:r>
        <w:rPr>
          <w:rFonts w:ascii="Arial" w:eastAsia="Arial" w:hAnsi="Arial" w:cs="Arial"/>
          <w:color w:val="000000" w:themeColor="text1"/>
          <w:sz w:val="24"/>
          <w:szCs w:val="24"/>
        </w:rPr>
        <w:t>sprawy</w:t>
      </w:r>
      <w:proofErr w:type="gramEnd"/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dotyczące funkcjonowania finansów placówki udostępniane są organowi prowadzącemu lub organowi kontrolnemu.</w:t>
      </w:r>
    </w:p>
    <w:p w:rsidR="001F5D82" w:rsidRDefault="001F5D82" w:rsidP="001F5D82">
      <w:pPr>
        <w:pStyle w:val="Nagwek2"/>
        <w:spacing w:before="240" w:after="60" w:line="276" w:lineRule="auto"/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Tryb załatwiania spraw</w:t>
      </w:r>
    </w:p>
    <w:p w:rsidR="001F5D82" w:rsidRDefault="001F5D82" w:rsidP="001F5D82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Przyjęcie lub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 xml:space="preserve"> wypisanie dziecka ze żłobka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, zaświadczenia, wydawanie decyzji, opinii, sprawy organizacyjne, wniosk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>i, skargi – dyrektor żłobka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1F5D82" w:rsidRDefault="00E55F9F" w:rsidP="001F5D82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Odpłatność za żłobek</w:t>
      </w:r>
      <w:r w:rsidR="001F5D82">
        <w:rPr>
          <w:rFonts w:ascii="Arial" w:eastAsia="Arial" w:hAnsi="Arial" w:cs="Arial"/>
          <w:color w:val="000000" w:themeColor="text1"/>
          <w:sz w:val="24"/>
          <w:szCs w:val="24"/>
        </w:rPr>
        <w:t xml:space="preserve"> – specjalista do spraw żywienia</w:t>
      </w:r>
    </w:p>
    <w:p w:rsidR="001F5D82" w:rsidRDefault="001F5D82" w:rsidP="001F5D82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Bieżące inf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>ormacje o dziecku – opiekunki, pielęgniarki poszczególnych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 grup</w:t>
      </w:r>
    </w:p>
    <w:p w:rsidR="001F5D82" w:rsidRDefault="001F5D82" w:rsidP="001F5D82">
      <w:pPr>
        <w:pStyle w:val="Akapitzlist"/>
        <w:numPr>
          <w:ilvl w:val="0"/>
          <w:numId w:val="4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Konsultacje indywidu</w:t>
      </w:r>
      <w:r w:rsidR="00E55F9F">
        <w:rPr>
          <w:rFonts w:ascii="Arial" w:eastAsia="Arial" w:hAnsi="Arial" w:cs="Arial"/>
          <w:color w:val="000000" w:themeColor="text1"/>
          <w:sz w:val="24"/>
          <w:szCs w:val="24"/>
        </w:rPr>
        <w:t>alne dla rodziców – opiekunki, pielęgniarki w grupach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 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zgodnie z ustalonym indywidualnym terminem z rodzicami.</w:t>
      </w:r>
    </w:p>
    <w:p w:rsidR="001F5D82" w:rsidRPr="00E55F9F" w:rsidRDefault="001F5D82" w:rsidP="00E55F9F">
      <w:p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Sprawy można załatwiać ustnie lub pisemnie. Sprawy załatwia się według kolejności ich wpływu i stopnia pilności.</w:t>
      </w:r>
      <w:bookmarkStart w:id="0" w:name="_GoBack"/>
      <w:bookmarkEnd w:id="0"/>
    </w:p>
    <w:p w:rsidR="001F5D82" w:rsidRDefault="001F5D82" w:rsidP="001F5D82">
      <w:pPr>
        <w:pStyle w:val="Akapitzlist"/>
        <w:numPr>
          <w:ilvl w:val="0"/>
          <w:numId w:val="2"/>
        </w:numPr>
        <w:spacing w:after="20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>Rada Rodziców</w:t>
      </w:r>
    </w:p>
    <w:p w:rsidR="00F0322A" w:rsidRDefault="00F0322A"/>
    <w:sectPr w:rsidR="00F032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A1542"/>
    <w:multiLevelType w:val="hybridMultilevel"/>
    <w:tmpl w:val="1F767640"/>
    <w:lvl w:ilvl="0" w:tplc="02421232">
      <w:start w:val="1"/>
      <w:numFmt w:val="decimal"/>
      <w:lvlText w:val="%1."/>
      <w:lvlJc w:val="left"/>
      <w:pPr>
        <w:ind w:left="720" w:hanging="360"/>
      </w:pPr>
    </w:lvl>
    <w:lvl w:ilvl="1" w:tplc="8A7C3100">
      <w:start w:val="1"/>
      <w:numFmt w:val="lowerLetter"/>
      <w:lvlText w:val="%2."/>
      <w:lvlJc w:val="left"/>
      <w:pPr>
        <w:ind w:left="1440" w:hanging="360"/>
      </w:pPr>
    </w:lvl>
    <w:lvl w:ilvl="2" w:tplc="4218E4BA">
      <w:start w:val="1"/>
      <w:numFmt w:val="lowerRoman"/>
      <w:lvlText w:val="%3."/>
      <w:lvlJc w:val="right"/>
      <w:pPr>
        <w:ind w:left="2160" w:hanging="180"/>
      </w:pPr>
    </w:lvl>
    <w:lvl w:ilvl="3" w:tplc="42A62BB8">
      <w:start w:val="1"/>
      <w:numFmt w:val="decimal"/>
      <w:lvlText w:val="%4."/>
      <w:lvlJc w:val="left"/>
      <w:pPr>
        <w:ind w:left="2880" w:hanging="360"/>
      </w:pPr>
    </w:lvl>
    <w:lvl w:ilvl="4" w:tplc="7C26204E">
      <w:start w:val="1"/>
      <w:numFmt w:val="lowerLetter"/>
      <w:lvlText w:val="%5."/>
      <w:lvlJc w:val="left"/>
      <w:pPr>
        <w:ind w:left="3600" w:hanging="360"/>
      </w:pPr>
    </w:lvl>
    <w:lvl w:ilvl="5" w:tplc="9E9C6EE6">
      <w:start w:val="1"/>
      <w:numFmt w:val="lowerRoman"/>
      <w:lvlText w:val="%6."/>
      <w:lvlJc w:val="right"/>
      <w:pPr>
        <w:ind w:left="4320" w:hanging="180"/>
      </w:pPr>
    </w:lvl>
    <w:lvl w:ilvl="6" w:tplc="D8AA7AC6">
      <w:start w:val="1"/>
      <w:numFmt w:val="decimal"/>
      <w:lvlText w:val="%7."/>
      <w:lvlJc w:val="left"/>
      <w:pPr>
        <w:ind w:left="5040" w:hanging="360"/>
      </w:pPr>
    </w:lvl>
    <w:lvl w:ilvl="7" w:tplc="59F6907A">
      <w:start w:val="1"/>
      <w:numFmt w:val="lowerLetter"/>
      <w:lvlText w:val="%8."/>
      <w:lvlJc w:val="left"/>
      <w:pPr>
        <w:ind w:left="5760" w:hanging="360"/>
      </w:pPr>
    </w:lvl>
    <w:lvl w:ilvl="8" w:tplc="2EBE8B6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BCD9F8"/>
    <w:multiLevelType w:val="hybridMultilevel"/>
    <w:tmpl w:val="AC8270DE"/>
    <w:lvl w:ilvl="0" w:tplc="4F4C8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C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16CF9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8E3C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94771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E87F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BEC5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EEE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A00D4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2F4271"/>
    <w:multiLevelType w:val="hybridMultilevel"/>
    <w:tmpl w:val="A9ACCB04"/>
    <w:lvl w:ilvl="0" w:tplc="076ACDF6">
      <w:start w:val="1"/>
      <w:numFmt w:val="decimal"/>
      <w:lvlText w:val="%1."/>
      <w:lvlJc w:val="left"/>
      <w:pPr>
        <w:ind w:left="720" w:hanging="360"/>
      </w:pPr>
    </w:lvl>
    <w:lvl w:ilvl="1" w:tplc="E3BA152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438DECE">
      <w:start w:val="1"/>
      <w:numFmt w:val="lowerRoman"/>
      <w:lvlText w:val="%3."/>
      <w:lvlJc w:val="right"/>
      <w:pPr>
        <w:ind w:left="2160" w:hanging="180"/>
      </w:pPr>
    </w:lvl>
    <w:lvl w:ilvl="3" w:tplc="06B6F2BE">
      <w:start w:val="1"/>
      <w:numFmt w:val="decimal"/>
      <w:lvlText w:val="%4."/>
      <w:lvlJc w:val="left"/>
      <w:pPr>
        <w:ind w:left="2880" w:hanging="360"/>
      </w:pPr>
    </w:lvl>
    <w:lvl w:ilvl="4" w:tplc="FD16C71E">
      <w:start w:val="1"/>
      <w:numFmt w:val="lowerLetter"/>
      <w:lvlText w:val="%5."/>
      <w:lvlJc w:val="left"/>
      <w:pPr>
        <w:ind w:left="3600" w:hanging="360"/>
      </w:pPr>
    </w:lvl>
    <w:lvl w:ilvl="5" w:tplc="6450C8F6">
      <w:start w:val="1"/>
      <w:numFmt w:val="lowerRoman"/>
      <w:lvlText w:val="%6."/>
      <w:lvlJc w:val="right"/>
      <w:pPr>
        <w:ind w:left="4320" w:hanging="180"/>
      </w:pPr>
    </w:lvl>
    <w:lvl w:ilvl="6" w:tplc="FCE2348C">
      <w:start w:val="1"/>
      <w:numFmt w:val="decimal"/>
      <w:lvlText w:val="%7."/>
      <w:lvlJc w:val="left"/>
      <w:pPr>
        <w:ind w:left="5040" w:hanging="360"/>
      </w:pPr>
    </w:lvl>
    <w:lvl w:ilvl="7" w:tplc="4FCCC540">
      <w:start w:val="1"/>
      <w:numFmt w:val="lowerLetter"/>
      <w:lvlText w:val="%8."/>
      <w:lvlJc w:val="left"/>
      <w:pPr>
        <w:ind w:left="5760" w:hanging="360"/>
      </w:pPr>
    </w:lvl>
    <w:lvl w:ilvl="8" w:tplc="CF9E845E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B2B08C"/>
    <w:multiLevelType w:val="hybridMultilevel"/>
    <w:tmpl w:val="0EB48C60"/>
    <w:lvl w:ilvl="0" w:tplc="DBA2735C">
      <w:start w:val="1"/>
      <w:numFmt w:val="decimal"/>
      <w:lvlText w:val="%1."/>
      <w:lvlJc w:val="left"/>
      <w:pPr>
        <w:ind w:left="720" w:hanging="360"/>
      </w:pPr>
    </w:lvl>
    <w:lvl w:ilvl="1" w:tplc="2CCC00B2">
      <w:start w:val="1"/>
      <w:numFmt w:val="lowerLetter"/>
      <w:lvlText w:val="%2."/>
      <w:lvlJc w:val="left"/>
      <w:pPr>
        <w:ind w:left="1440" w:hanging="360"/>
      </w:pPr>
    </w:lvl>
    <w:lvl w:ilvl="2" w:tplc="08EE1340">
      <w:start w:val="1"/>
      <w:numFmt w:val="lowerRoman"/>
      <w:lvlText w:val="%3."/>
      <w:lvlJc w:val="right"/>
      <w:pPr>
        <w:ind w:left="2160" w:hanging="180"/>
      </w:pPr>
    </w:lvl>
    <w:lvl w:ilvl="3" w:tplc="D688A2FA">
      <w:start w:val="1"/>
      <w:numFmt w:val="decimal"/>
      <w:lvlText w:val="%4."/>
      <w:lvlJc w:val="left"/>
      <w:pPr>
        <w:ind w:left="2880" w:hanging="360"/>
      </w:pPr>
    </w:lvl>
    <w:lvl w:ilvl="4" w:tplc="C83E8780">
      <w:start w:val="1"/>
      <w:numFmt w:val="lowerLetter"/>
      <w:lvlText w:val="%5."/>
      <w:lvlJc w:val="left"/>
      <w:pPr>
        <w:ind w:left="3600" w:hanging="360"/>
      </w:pPr>
    </w:lvl>
    <w:lvl w:ilvl="5" w:tplc="CA409F78">
      <w:start w:val="1"/>
      <w:numFmt w:val="lowerRoman"/>
      <w:lvlText w:val="%6."/>
      <w:lvlJc w:val="right"/>
      <w:pPr>
        <w:ind w:left="4320" w:hanging="180"/>
      </w:pPr>
    </w:lvl>
    <w:lvl w:ilvl="6" w:tplc="37366DC0">
      <w:start w:val="1"/>
      <w:numFmt w:val="decimal"/>
      <w:lvlText w:val="%7."/>
      <w:lvlJc w:val="left"/>
      <w:pPr>
        <w:ind w:left="5040" w:hanging="360"/>
      </w:pPr>
    </w:lvl>
    <w:lvl w:ilvl="7" w:tplc="DA5234DC">
      <w:start w:val="1"/>
      <w:numFmt w:val="lowerLetter"/>
      <w:lvlText w:val="%8."/>
      <w:lvlJc w:val="left"/>
      <w:pPr>
        <w:ind w:left="5760" w:hanging="360"/>
      </w:pPr>
    </w:lvl>
    <w:lvl w:ilvl="8" w:tplc="67A805E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D82"/>
    <w:rsid w:val="001F5D82"/>
    <w:rsid w:val="006024D1"/>
    <w:rsid w:val="00E55F9F"/>
    <w:rsid w:val="00F0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7B0335-CEC1-4889-B6BF-3FB670E47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F5D82"/>
    <w:pPr>
      <w:spacing w:line="254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1F5D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F5D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F5D8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F5D8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1F5D82"/>
    <w:rPr>
      <w:color w:val="0563C1" w:themeColor="hyperlink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1F5D8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F5D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1F5D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317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Dyrekcja</dc:creator>
  <cp:keywords/>
  <dc:description/>
  <cp:lastModifiedBy>Dyrekcja</cp:lastModifiedBy>
  <cp:revision>1</cp:revision>
  <dcterms:created xsi:type="dcterms:W3CDTF">2025-03-20T08:32:00Z</dcterms:created>
  <dcterms:modified xsi:type="dcterms:W3CDTF">2025-03-20T09:19:00Z</dcterms:modified>
</cp:coreProperties>
</file>